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A7" w:rsidRPr="00F77FF7" w:rsidRDefault="00533BA7" w:rsidP="00533BA7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077"/>
        <w:gridCol w:w="1985"/>
        <w:gridCol w:w="1984"/>
        <w:gridCol w:w="1843"/>
      </w:tblGrid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533BA7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533BA7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533BA7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I</w:t>
            </w:r>
            <w:r w:rsidRPr="00F77FF7">
              <w:rPr>
                <w:rFonts w:ascii="Sylfaen" w:hAnsi="Sylfaen"/>
                <w:lang w:val="ka-GE"/>
              </w:rPr>
              <w:t>II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822D7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533BA7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533BA7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მესამე</w:t>
            </w:r>
            <w:r w:rsidRPr="00A43576">
              <w:rPr>
                <w:rFonts w:ascii="Sylfaen" w:hAnsi="Sylfaen"/>
                <w:lang w:val="ka-GE"/>
              </w:rPr>
              <w:t xml:space="preserve"> კატეგორიის უფროსი სპეციალისტი</w:t>
            </w:r>
          </w:p>
        </w:tc>
      </w:tr>
      <w:tr w:rsidR="00533BA7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533BA7" w:rsidRPr="00F77FF7" w:rsidRDefault="00533BA7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533BA7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533BA7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საპენსიო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და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სოციალური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დახმარების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პოლიტიკის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შემუშავების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პროცესში</w:t>
            </w:r>
            <w:proofErr w:type="spellEnd"/>
            <w:r w:rsidRPr="00533BA7">
              <w:rPr>
                <w:rFonts w:ascii="Sylfaen" w:eastAsia="Sylfaen" w:hAnsi="Sylfaen"/>
                <w:szCs w:val="20"/>
                <w:lang w:val="ka-GE"/>
              </w:rPr>
              <w:t xml:space="preserve"> და შესაბამისი წინადადებების/დასკვნების მომზადებაში</w:t>
            </w: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უზრუნველყოფს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ინფორმაციის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მიღება</w:t>
            </w:r>
            <w:proofErr w:type="spellEnd"/>
            <w:r w:rsidRPr="00533BA7">
              <w:rPr>
                <w:rFonts w:ascii="Sylfaen" w:eastAsia="Sylfaen" w:hAnsi="Sylfaen"/>
                <w:szCs w:val="20"/>
                <w:lang w:val="ka-GE"/>
              </w:rPr>
              <w:t xml:space="preserve">ს და პირველად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დამუშავება</w:t>
            </w:r>
            <w:proofErr w:type="spellEnd"/>
            <w:r w:rsidRPr="00533BA7">
              <w:rPr>
                <w:rFonts w:ascii="Sylfaen" w:eastAsia="Sylfaen" w:hAnsi="Sylfaen"/>
                <w:szCs w:val="20"/>
                <w:lang w:val="ka-GE"/>
              </w:rPr>
              <w:t>ს</w:t>
            </w:r>
            <w:r w:rsidRPr="00533BA7">
              <w:rPr>
                <w:rFonts w:ascii="Sylfaen" w:eastAsia="Sylfaen" w:hAnsi="Sylfaen"/>
                <w:szCs w:val="20"/>
              </w:rPr>
              <w:t xml:space="preserve">, 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საჭიროების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შემთხვევაში</w:t>
            </w:r>
            <w:proofErr w:type="spellEnd"/>
            <w:r w:rsidRPr="00533BA7">
              <w:rPr>
                <w:rFonts w:ascii="Sylfaen" w:eastAsia="Sylfaen" w:hAnsi="Sylfaen"/>
                <w:szCs w:val="20"/>
              </w:rPr>
              <w:t xml:space="preserve"> </w:t>
            </w:r>
            <w:r w:rsidRPr="00533BA7">
              <w:rPr>
                <w:rFonts w:ascii="Sylfaen" w:eastAsia="Sylfaen" w:hAnsi="Sylfaen"/>
                <w:szCs w:val="20"/>
                <w:lang w:val="ka-GE"/>
              </w:rPr>
              <w:t xml:space="preserve">ამზადებს შესაბამი </w:t>
            </w:r>
            <w:proofErr w:type="spellStart"/>
            <w:r w:rsidRPr="00533BA7">
              <w:rPr>
                <w:rFonts w:ascii="Sylfaen" w:eastAsia="Sylfaen" w:hAnsi="Sylfaen"/>
                <w:szCs w:val="20"/>
              </w:rPr>
              <w:t>რეკომენდაციებს</w:t>
            </w:r>
            <w:proofErr w:type="spellEnd"/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 xml:space="preserve">საჭიროების შემთხვევაში მონაწილეობას სხვადასხვა სოციალური სერვისების მონიტორინგის პროცესში, როგორც მომსახურების მიმწოდებელი ორგანიზაციის დარეგისტრირების, ისე </w:t>
            </w:r>
            <w:proofErr w:type="spellStart"/>
            <w:r w:rsidRPr="00533BA7">
              <w:rPr>
                <w:rFonts w:ascii="Sylfaen" w:eastAsia="Times New Roman" w:hAnsi="Sylfaen" w:cs="Sylfaen"/>
                <w:szCs w:val="20"/>
              </w:rPr>
              <w:t>დაწესებულებების</w:t>
            </w:r>
            <w:proofErr w:type="spellEnd"/>
            <w:r w:rsidRPr="00533BA7">
              <w:rPr>
                <w:rFonts w:ascii="Sylfaen" w:eastAsia="Times New Roman" w:hAnsi="Sylfaen" w:cs="Sylfaen"/>
                <w:szCs w:val="20"/>
              </w:rPr>
              <w:t xml:space="preserve">  </w:t>
            </w:r>
            <w:proofErr w:type="spellStart"/>
            <w:r w:rsidRPr="00533BA7">
              <w:rPr>
                <w:rFonts w:ascii="Sylfaen" w:eastAsia="Times New Roman" w:hAnsi="Sylfaen" w:cs="Sylfaen"/>
                <w:szCs w:val="20"/>
              </w:rPr>
              <w:t>მომსახურებების</w:t>
            </w:r>
            <w:proofErr w:type="spellEnd"/>
            <w:r w:rsidRPr="00533BA7">
              <w:rPr>
                <w:rFonts w:ascii="Sylfaen" w:eastAsia="Times New Roman" w:hAnsi="Sylfaen" w:cs="Sylfaen"/>
                <w:szCs w:val="20"/>
                <w:lang w:val="ka-GE"/>
              </w:rPr>
              <w:t xml:space="preserve"> </w:t>
            </w:r>
            <w:r w:rsidRPr="00533BA7">
              <w:rPr>
                <w:rFonts w:ascii="Sylfaen" w:hAnsi="Sylfaen" w:cs="Sylfaen"/>
                <w:szCs w:val="20"/>
                <w:lang w:val="ka-GE"/>
              </w:rPr>
              <w:t>ხარისხისა და სტანდარტებთან შესაბამისობის დადგენის მიზნით;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lastRenderedPageBreak/>
              <w:t>მონაწილეობს შესაბამისი საკანონმდებლო და კანონქვემდებარე აქტების პროექტების მომზადებაში;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color w:val="000000"/>
                <w:szCs w:val="20"/>
                <w:lang w:val="ka-GE"/>
              </w:rPr>
              <w:t>კონსულტაციას უწევს მოქალაქეებს/ დაინტერესებულ პირებს სახელმწიფო პროგრამების შესახებ;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/>
                <w:szCs w:val="20"/>
                <w:lang w:val="ka-GE"/>
              </w:rPr>
              <w:t>უზრუნველყოფს მიზნობრივი სოციალური დახმარების პროგრამის ფარგლებში არსებული მექანიზმების მონიტორინგს;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533BA7">
              <w:rPr>
                <w:rFonts w:ascii="Sylfaen" w:hAnsi="Sylfaen"/>
                <w:szCs w:val="20"/>
                <w:lang w:val="ka-GE"/>
              </w:rPr>
              <w:t>ხელს უწყობს სამმართველოში/დეპარტამენტში დაგეგმილი ღონისძიებების განხორციელებას;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533BA7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533BA7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533BA7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533BA7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</w:t>
            </w:r>
            <w:r w:rsidRPr="00533BA7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533BA7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533BA7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533BA7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533BA7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533BA7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533BA7" w:rsidRPr="00533BA7" w:rsidRDefault="00533BA7" w:rsidP="00533BA7">
            <w:pPr>
              <w:pStyle w:val="ListParagraph"/>
              <w:numPr>
                <w:ilvl w:val="0"/>
                <w:numId w:val="14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533BA7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533BA7" w:rsidRPr="00533BA7" w:rsidRDefault="00533BA7" w:rsidP="00533BA7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001B2" w:rsidRPr="007E5EF6" w:rsidRDefault="00C001B2" w:rsidP="00C001B2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533BA7" w:rsidRPr="00F77FF7" w:rsidRDefault="00C001B2" w:rsidP="00C001B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533BA7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533BA7" w:rsidRPr="00CD68AC" w:rsidRDefault="00533BA7" w:rsidP="00533BA7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4860"/>
        <w:gridCol w:w="5029"/>
      </w:tblGrid>
      <w:tr w:rsidR="00533BA7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533BA7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533BA7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33BA7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533BA7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533BA7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780A61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ეკონომიკური/მენეჯმენტი/ საბუნებისმეტყვლო / 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დამატებითი ლიცენზიები, სერტიფიკატები:</w:t>
            </w:r>
          </w:p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533BA7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533BA7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33BA7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533BA7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შესაბამისი წლის ბიუჯეტის შესახებ საქართველოს კანონი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/>
                <w:highlight w:val="yellow"/>
                <w:lang w:val="ka-GE"/>
              </w:rPr>
              <w:t>„სახელმწიფო პენსიის შესახებ“ საქართველოს კანონი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კომპენსაციისა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სახელმწიფო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აკადემიური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>სტიპენდიის</w:t>
            </w:r>
            <w:r w:rsidRPr="00324DC1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შესახებ“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/>
                <w:highlight w:val="yellow"/>
                <w:lang w:val="ka-GE"/>
              </w:rPr>
            </w:pPr>
            <w:r w:rsidRPr="00324DC1">
              <w:rPr>
                <w:rFonts w:ascii="Sylfaen" w:hAnsi="Sylfaen" w:cs="Sylfaen"/>
                <w:highlight w:val="yellow"/>
                <w:lang w:val="ka-GE"/>
              </w:rPr>
              <w:t>„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სოციალური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დახმარების</w:t>
            </w:r>
            <w:proofErr w:type="spellEnd"/>
            <w:r w:rsidRPr="00324DC1">
              <w:rPr>
                <w:rFonts w:ascii="Sylfaen" w:hAnsi="Sylfaen"/>
                <w:highlight w:val="yellow"/>
              </w:rPr>
              <w:t xml:space="preserve"> </w:t>
            </w:r>
            <w:proofErr w:type="spellStart"/>
            <w:r w:rsidRPr="00324DC1">
              <w:rPr>
                <w:rFonts w:ascii="Sylfaen" w:hAnsi="Sylfaen" w:cs="Sylfaen"/>
                <w:highlight w:val="yellow"/>
              </w:rPr>
              <w:t>შესახებ</w:t>
            </w:r>
            <w:proofErr w:type="spellEnd"/>
            <w:r w:rsidRPr="00324DC1"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 w:rsidRPr="00324DC1">
              <w:rPr>
                <w:rFonts w:ascii="Sylfaen" w:hAnsi="Sylfaen"/>
                <w:highlight w:val="yellow"/>
                <w:lang w:val="ka-GE"/>
              </w:rPr>
              <w:t>საქართველოს კანონი</w:t>
            </w:r>
          </w:p>
          <w:p w:rsidR="00533BA7" w:rsidRPr="00324DC1" w:rsidRDefault="00533BA7" w:rsidP="00533BA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324DC1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შესაბამისი კანონქვემდებარე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533BA7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33BA7" w:rsidRPr="00F77FF7" w:rsidRDefault="00533BA7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533BA7" w:rsidRPr="00F77FF7" w:rsidRDefault="00533BA7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533BA7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533BA7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</w:t>
            </w:r>
            <w:proofErr w:type="gramStart"/>
            <w:r w:rsidRPr="00F77FF7">
              <w:rPr>
                <w:rFonts w:ascii="Sylfaen" w:hAnsi="Sylfaen"/>
                <w:lang w:val="ka-GE"/>
              </w:rPr>
              <w:t>-  კარგი</w:t>
            </w:r>
            <w:proofErr w:type="gramEnd"/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533BA7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Default="00533BA7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533BA7" w:rsidRPr="00F367DF" w:rsidRDefault="00533BA7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533BA7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533BA7" w:rsidRPr="00F77FF7" w:rsidRDefault="00533BA7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გამოცდილება</w:t>
            </w:r>
          </w:p>
        </w:tc>
      </w:tr>
      <w:tr w:rsidR="00533BA7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533BA7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533BA7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D747DC" w:rsidRDefault="00533BA7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D747DC">
              <w:rPr>
                <w:rFonts w:ascii="Sylfaen" w:hAnsi="Sylfaen"/>
                <w:highlight w:val="yellow"/>
                <w:lang w:val="ka-GE"/>
              </w:rPr>
              <w:t>1 წელი;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533BA7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324DC1" w:rsidRDefault="00533BA7" w:rsidP="00533BA7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533BA7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533BA7" w:rsidRPr="00F77FF7" w:rsidRDefault="00533BA7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F77FF7" w:rsidRDefault="00533BA7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533BA7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533BA7" w:rsidRPr="0017612B" w:rsidRDefault="00533BA7" w:rsidP="00533BA7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Cs w:val="20"/>
              </w:rPr>
            </w:pP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7612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7612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533BA7" w:rsidRPr="00F77FF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533BA7" w:rsidRPr="00F77FF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533BA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533BA7" w:rsidRPr="00CD68AC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533BA7" w:rsidRPr="00CD68AC" w:rsidRDefault="00533BA7" w:rsidP="00533BA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533BA7" w:rsidRDefault="00533BA7" w:rsidP="00533BA7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533BA7" w:rsidRDefault="00533BA7" w:rsidP="00533BA7">
      <w:pPr>
        <w:pStyle w:val="BodyText"/>
        <w:spacing w:before="120"/>
        <w:jc w:val="right"/>
        <w:rPr>
          <w:rFonts w:ascii="Sylfaen" w:hAnsi="Sylfaen"/>
          <w:b/>
          <w:sz w:val="22"/>
          <w:szCs w:val="22"/>
          <w:vertAlign w:val="subscript"/>
          <w:lang w:val="ka-GE"/>
        </w:rPr>
      </w:pPr>
    </w:p>
    <w:p w:rsidR="00533BA7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</w:t>
      </w: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(სახელი, გვარი)</w:t>
      </w:r>
    </w:p>
    <w:p w:rsidR="00533BA7" w:rsidRPr="00CD68AC" w:rsidRDefault="00533BA7" w:rsidP="00533BA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533BA7" w:rsidRPr="00EE4CA1" w:rsidRDefault="00533BA7" w:rsidP="00533BA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74698E" w:rsidRPr="00533BA7" w:rsidRDefault="0074698E" w:rsidP="0074698E">
      <w:pPr>
        <w:spacing w:after="0"/>
        <w:rPr>
          <w:b/>
          <w:lang w:val="ka-GE"/>
        </w:rPr>
      </w:pPr>
    </w:p>
    <w:p w:rsidR="008E5745" w:rsidRPr="00533BA7" w:rsidRDefault="008E5745" w:rsidP="00533BA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533BA7">
        <w:rPr>
          <w:rFonts w:ascii="Sylfaen" w:eastAsia="Calibri" w:hAnsi="Sylfaen"/>
          <w:b/>
          <w:bCs/>
          <w:sz w:val="22"/>
          <w:szCs w:val="22"/>
          <w:lang w:val="ka-GE"/>
        </w:rPr>
        <w:t>თარიღი  _________________________</w:t>
      </w:r>
    </w:p>
    <w:p w:rsidR="003C05E0" w:rsidRDefault="003C05E0" w:rsidP="00FE1C08">
      <w:pPr>
        <w:spacing w:before="240" w:after="0"/>
      </w:pPr>
    </w:p>
    <w:sectPr w:rsidR="003C05E0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E59"/>
    <w:multiLevelType w:val="hybridMultilevel"/>
    <w:tmpl w:val="8DA4647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B13B2"/>
    <w:multiLevelType w:val="hybridMultilevel"/>
    <w:tmpl w:val="AD8EA2C6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D291D"/>
    <w:multiLevelType w:val="hybridMultilevel"/>
    <w:tmpl w:val="06FA1208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F4F03"/>
    <w:multiLevelType w:val="hybridMultilevel"/>
    <w:tmpl w:val="E214A42E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062F6D"/>
    <w:multiLevelType w:val="hybridMultilevel"/>
    <w:tmpl w:val="7920238C"/>
    <w:lvl w:ilvl="0" w:tplc="0A7C914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64D11"/>
    <w:multiLevelType w:val="hybridMultilevel"/>
    <w:tmpl w:val="79DC6F5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3"/>
  </w:num>
  <w:num w:numId="5">
    <w:abstractNumId w:val="6"/>
  </w:num>
  <w:num w:numId="6">
    <w:abstractNumId w:val="10"/>
  </w:num>
  <w:num w:numId="7">
    <w:abstractNumId w:val="8"/>
  </w:num>
  <w:num w:numId="8">
    <w:abstractNumId w:val="12"/>
  </w:num>
  <w:num w:numId="9">
    <w:abstractNumId w:val="9"/>
  </w:num>
  <w:num w:numId="10">
    <w:abstractNumId w:val="1"/>
  </w:num>
  <w:num w:numId="11">
    <w:abstractNumId w:val="0"/>
  </w:num>
  <w:num w:numId="12">
    <w:abstractNumId w:val="2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141"/>
  <w:characterSpacingControl w:val="doNotCompress"/>
  <w:compat>
    <w:useFELayout/>
  </w:compat>
  <w:rsids>
    <w:rsidRoot w:val="0074698E"/>
    <w:rsid w:val="00073C47"/>
    <w:rsid w:val="00075AE3"/>
    <w:rsid w:val="00087FB6"/>
    <w:rsid w:val="000F7F4D"/>
    <w:rsid w:val="00127851"/>
    <w:rsid w:val="00140295"/>
    <w:rsid w:val="0014563E"/>
    <w:rsid w:val="002041EC"/>
    <w:rsid w:val="00227B7A"/>
    <w:rsid w:val="002463D5"/>
    <w:rsid w:val="002E08E8"/>
    <w:rsid w:val="003050A0"/>
    <w:rsid w:val="0032317C"/>
    <w:rsid w:val="00327CC7"/>
    <w:rsid w:val="00332E5E"/>
    <w:rsid w:val="00340A2C"/>
    <w:rsid w:val="00341D75"/>
    <w:rsid w:val="00382313"/>
    <w:rsid w:val="003A5F01"/>
    <w:rsid w:val="003B257E"/>
    <w:rsid w:val="003C05E0"/>
    <w:rsid w:val="004058D2"/>
    <w:rsid w:val="004666A2"/>
    <w:rsid w:val="004B6EDC"/>
    <w:rsid w:val="00533BA7"/>
    <w:rsid w:val="005D35CF"/>
    <w:rsid w:val="005D776B"/>
    <w:rsid w:val="006C54B7"/>
    <w:rsid w:val="007275E6"/>
    <w:rsid w:val="0074698E"/>
    <w:rsid w:val="00765DB6"/>
    <w:rsid w:val="00776486"/>
    <w:rsid w:val="00790C3C"/>
    <w:rsid w:val="00822D72"/>
    <w:rsid w:val="008609CB"/>
    <w:rsid w:val="008D2B69"/>
    <w:rsid w:val="008E5745"/>
    <w:rsid w:val="009110BB"/>
    <w:rsid w:val="00962D44"/>
    <w:rsid w:val="00966275"/>
    <w:rsid w:val="009722EE"/>
    <w:rsid w:val="009856E3"/>
    <w:rsid w:val="009A28FB"/>
    <w:rsid w:val="009C0C68"/>
    <w:rsid w:val="009E42F5"/>
    <w:rsid w:val="00A246A4"/>
    <w:rsid w:val="00AA6ACB"/>
    <w:rsid w:val="00B313DF"/>
    <w:rsid w:val="00B71181"/>
    <w:rsid w:val="00B861DD"/>
    <w:rsid w:val="00C001B2"/>
    <w:rsid w:val="00C445C7"/>
    <w:rsid w:val="00D40296"/>
    <w:rsid w:val="00DB3C17"/>
    <w:rsid w:val="00DE5982"/>
    <w:rsid w:val="00E035B4"/>
    <w:rsid w:val="00E05CF9"/>
    <w:rsid w:val="00E73C5C"/>
    <w:rsid w:val="00E8550E"/>
    <w:rsid w:val="00EA3706"/>
    <w:rsid w:val="00ED6558"/>
    <w:rsid w:val="00F126F3"/>
    <w:rsid w:val="00F330D3"/>
    <w:rsid w:val="00F902B1"/>
    <w:rsid w:val="00FC2EE5"/>
    <w:rsid w:val="00FD6ED3"/>
    <w:rsid w:val="00FE1C08"/>
    <w:rsid w:val="00FF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C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8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9</cp:revision>
  <cp:lastPrinted>2017-05-25T05:34:00Z</cp:lastPrinted>
  <dcterms:created xsi:type="dcterms:W3CDTF">2017-06-15T08:56:00Z</dcterms:created>
  <dcterms:modified xsi:type="dcterms:W3CDTF">2020-07-27T02:52:00Z</dcterms:modified>
</cp:coreProperties>
</file>